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</w:t>
      </w:r>
      <w:r w:rsidR="003D14A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A CROIX, TENIR DEBOUT EN TEMPS DE CRISE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3D14AA" w:rsidRPr="003D14AA">
        <w:rPr>
          <w:rFonts w:cs="Arial"/>
          <w:lang w:eastAsia="fr-FR"/>
        </w:rPr>
        <w:t>Expérimenter la vérité de la parole évangélique dans les moments de crise.</w:t>
      </w:r>
    </w:p>
    <w:p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3D14AA" w:rsidRPr="003D14AA" w:rsidRDefault="003D14AA" w:rsidP="00BD65DD">
      <w:pPr>
        <w:pStyle w:val="Paragraphedeliste"/>
        <w:numPr>
          <w:ilvl w:val="0"/>
          <w:numId w:val="44"/>
        </w:numPr>
        <w:suppressAutoHyphens/>
        <w:spacing w:after="80"/>
        <w:jc w:val="both"/>
        <w:rPr>
          <w:rFonts w:cs="Arial"/>
          <w:lang w:eastAsia="fr-FR"/>
        </w:rPr>
      </w:pPr>
      <w:r w:rsidRPr="003D14AA">
        <w:rPr>
          <w:rFonts w:cs="Arial"/>
          <w:lang w:eastAsia="fr-FR"/>
        </w:rPr>
        <w:t>Jérémie 32, 17-27</w:t>
      </w:r>
      <w:r w:rsidR="00BD65DD">
        <w:rPr>
          <w:rFonts w:cs="Arial"/>
          <w:lang w:eastAsia="fr-FR"/>
        </w:rPr>
        <w:t xml:space="preserve"> : </w:t>
      </w:r>
      <w:r w:rsidR="00BD65DD" w:rsidRPr="00BD65DD">
        <w:rPr>
          <w:rFonts w:cs="Arial"/>
          <w:lang w:eastAsia="fr-FR"/>
        </w:rPr>
        <w:t>« Ah ! Seigneur mon Dieu, c’est toi qui as fait le ciel et la terre par ta grande force et ton bras étendu, et rien n’est impossible pour toi</w:t>
      </w:r>
      <w:r w:rsidR="00BD65DD">
        <w:rPr>
          <w:rFonts w:cs="Arial"/>
          <w:lang w:eastAsia="fr-FR"/>
        </w:rPr>
        <w:t>. »</w:t>
      </w:r>
    </w:p>
    <w:p w:rsidR="003D14AA" w:rsidRPr="003D14AA" w:rsidRDefault="003D14AA" w:rsidP="00BD65DD">
      <w:pPr>
        <w:pStyle w:val="Paragraphedeliste"/>
        <w:numPr>
          <w:ilvl w:val="0"/>
          <w:numId w:val="44"/>
        </w:numPr>
        <w:suppressAutoHyphens/>
        <w:spacing w:after="80"/>
        <w:jc w:val="both"/>
        <w:rPr>
          <w:rFonts w:cs="Arial"/>
          <w:lang w:eastAsia="fr-FR"/>
        </w:rPr>
      </w:pPr>
      <w:r w:rsidRPr="003D14AA">
        <w:rPr>
          <w:rFonts w:cs="Arial"/>
          <w:lang w:eastAsia="fr-FR"/>
        </w:rPr>
        <w:t>Luc 22, 39-45</w:t>
      </w:r>
      <w:r w:rsidR="00BD65DD">
        <w:rPr>
          <w:rFonts w:cs="Arial"/>
          <w:lang w:eastAsia="fr-FR"/>
        </w:rPr>
        <w:t xml:space="preserve"> : Jésus au Mont des Oliviers, </w:t>
      </w:r>
      <w:r w:rsidR="00BD65DD" w:rsidRPr="00BD65DD">
        <w:rPr>
          <w:rFonts w:cs="Arial"/>
          <w:lang w:eastAsia="fr-FR"/>
        </w:rPr>
        <w:t>« Priez, pour ne pas entrer en tentation. »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3D14AA" w:rsidRPr="003D14AA" w:rsidRDefault="003D14AA" w:rsidP="003D14AA">
      <w:p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3D14AA">
        <w:rPr>
          <w:rFonts w:cs="Arial"/>
          <w:lang w:eastAsia="fr-FR"/>
        </w:rPr>
        <w:t>En relisant mon vécu depuis notre dernière rencontre ou sur une durée un peu plus longue, je regarde un moment où la Croix a pesé sur ma vie familiale, conjugale, professionnelle ou autre (maladie, problème divers, conflit</w:t>
      </w:r>
      <w:r w:rsidR="00700197">
        <w:rPr>
          <w:rFonts w:cs="Arial"/>
          <w:lang w:eastAsia="fr-FR"/>
        </w:rPr>
        <w:t xml:space="preserve">, </w:t>
      </w:r>
      <w:r w:rsidRPr="003D14AA">
        <w:rPr>
          <w:rFonts w:cs="Arial"/>
          <w:lang w:eastAsia="fr-FR"/>
        </w:rPr>
        <w:t>…)</w:t>
      </w:r>
      <w:r w:rsidR="00700197">
        <w:rPr>
          <w:rFonts w:cs="Arial"/>
          <w:lang w:eastAsia="fr-FR"/>
        </w:rPr>
        <w:t>.</w:t>
      </w:r>
    </w:p>
    <w:p w:rsidR="003D14AA" w:rsidRPr="003D14AA" w:rsidRDefault="003D14AA" w:rsidP="003D14AA">
      <w:pPr>
        <w:pStyle w:val="Paragraphedeliste"/>
        <w:numPr>
          <w:ilvl w:val="0"/>
          <w:numId w:val="45"/>
        </w:num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3D14AA">
        <w:rPr>
          <w:rFonts w:cs="Arial"/>
          <w:lang w:eastAsia="fr-FR"/>
        </w:rPr>
        <w:t>Quels mouvements intérieurs m’ont traversé ?</w:t>
      </w:r>
    </w:p>
    <w:p w:rsidR="003D14AA" w:rsidRPr="003D14AA" w:rsidRDefault="003D14AA" w:rsidP="003D14AA">
      <w:pPr>
        <w:pStyle w:val="Paragraphedeliste"/>
        <w:numPr>
          <w:ilvl w:val="0"/>
          <w:numId w:val="45"/>
        </w:numPr>
        <w:tabs>
          <w:tab w:val="left" w:pos="-720"/>
        </w:tabs>
        <w:suppressAutoHyphens/>
        <w:spacing w:after="80"/>
        <w:jc w:val="both"/>
        <w:rPr>
          <w:rFonts w:cs="Arial"/>
          <w:lang w:eastAsia="fr-FR"/>
        </w:rPr>
      </w:pPr>
      <w:r w:rsidRPr="003D14AA">
        <w:rPr>
          <w:rFonts w:cs="Arial"/>
          <w:lang w:eastAsia="fr-FR"/>
        </w:rPr>
        <w:t>Ai-je été affecté dans ma relation à Dieu ?</w:t>
      </w:r>
    </w:p>
    <w:p w:rsidR="00EA791D" w:rsidRDefault="003D14AA" w:rsidP="003D14AA">
      <w:pPr>
        <w:pStyle w:val="Paragraphedeliste"/>
        <w:numPr>
          <w:ilvl w:val="0"/>
          <w:numId w:val="45"/>
        </w:numPr>
        <w:tabs>
          <w:tab w:val="left" w:pos="-720"/>
        </w:tabs>
        <w:suppressAutoHyphens/>
        <w:spacing w:after="80"/>
        <w:jc w:val="both"/>
      </w:pPr>
      <w:r w:rsidRPr="003D14AA">
        <w:rPr>
          <w:rFonts w:cs="Arial"/>
          <w:lang w:eastAsia="fr-FR"/>
        </w:rPr>
        <w:t>Qu’est-ce qui m’a aidé à tenir debout ? Qu’est-ce qui m’aide ou me freine pour aller vers la résolution de la crise ?</w:t>
      </w:r>
      <w:r w:rsidRPr="003D14AA">
        <w:rPr>
          <w:rFonts w:cs="Arial"/>
          <w:lang w:eastAsia="fr-FR"/>
        </w:rPr>
        <w:t xml:space="preserve"> 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671622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Autres ressources</w:t>
      </w:r>
      <w:r w:rsidR="005A48A8" w:rsidRPr="005A48A8">
        <w:rPr>
          <w:rFonts w:cs="Arial"/>
          <w:b/>
        </w:rPr>
        <w:t xml:space="preserve"> :</w:t>
      </w:r>
    </w:p>
    <w:p w:rsidR="00700197" w:rsidRPr="00700197" w:rsidRDefault="00700197" w:rsidP="00BD65DD">
      <w:pPr>
        <w:pStyle w:val="Paragraphedeliste"/>
        <w:numPr>
          <w:ilvl w:val="0"/>
          <w:numId w:val="46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700197">
        <w:rPr>
          <w:rFonts w:cs="Arial"/>
          <w:lang w:eastAsia="fr-FR"/>
        </w:rPr>
        <w:t>« Tenir debout en temps de crise »</w:t>
      </w:r>
      <w:r w:rsidR="00BD65DD">
        <w:rPr>
          <w:rFonts w:cs="Arial"/>
          <w:lang w:eastAsia="fr-FR"/>
        </w:rPr>
        <w:t xml:space="preserve">, dossier de la </w:t>
      </w:r>
      <w:bookmarkStart w:id="0" w:name="_GoBack"/>
      <w:bookmarkEnd w:id="0"/>
      <w:r w:rsidRPr="00700197">
        <w:rPr>
          <w:rFonts w:cs="Arial"/>
          <w:lang w:eastAsia="fr-FR"/>
        </w:rPr>
        <w:t>revue Vie Chrétienne n°2</w:t>
      </w:r>
      <w:r w:rsidR="00BD65DD">
        <w:rPr>
          <w:rFonts w:cs="Arial"/>
          <w:lang w:eastAsia="fr-FR"/>
        </w:rPr>
        <w:t>, novembre 2009</w:t>
      </w:r>
    </w:p>
    <w:p w:rsidR="005A48A8" w:rsidRPr="003D14AA" w:rsidRDefault="003D14AA" w:rsidP="003D14AA">
      <w:pPr>
        <w:pStyle w:val="Paragraphedeliste"/>
        <w:numPr>
          <w:ilvl w:val="0"/>
          <w:numId w:val="46"/>
        </w:numPr>
        <w:rPr>
          <w:rFonts w:cs="Arial"/>
          <w:b/>
        </w:rPr>
      </w:pPr>
      <w:r w:rsidRPr="003D14AA">
        <w:rPr>
          <w:rFonts w:cs="Arial"/>
        </w:rPr>
        <w:t xml:space="preserve">« Face au découragement », </w:t>
      </w:r>
      <w:hyperlink r:id="rId6" w:history="1">
        <w:r w:rsidRPr="00BD65DD">
          <w:rPr>
            <w:rStyle w:val="Lienhypertexte"/>
            <w:rFonts w:cs="Arial"/>
          </w:rPr>
          <w:t>Christus n°224</w:t>
        </w:r>
      </w:hyperlink>
      <w:r w:rsidRPr="003D14AA">
        <w:rPr>
          <w:rFonts w:cs="Arial"/>
        </w:rPr>
        <w:t>, octobre 2009</w:t>
      </w:r>
    </w:p>
    <w:p w:rsidR="00700197" w:rsidRDefault="00700197" w:rsidP="009B1641">
      <w:pPr>
        <w:jc w:val="right"/>
        <w:rPr>
          <w:rFonts w:cs="Arial"/>
          <w:b/>
        </w:rPr>
      </w:pPr>
    </w:p>
    <w:p w:rsidR="00700197" w:rsidRDefault="00700197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CD"/>
    <w:multiLevelType w:val="hybridMultilevel"/>
    <w:tmpl w:val="B158F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2442"/>
    <w:multiLevelType w:val="hybridMultilevel"/>
    <w:tmpl w:val="455A1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779"/>
    <w:multiLevelType w:val="hybridMultilevel"/>
    <w:tmpl w:val="23B42D86"/>
    <w:lvl w:ilvl="0" w:tplc="5AB2C17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1A32"/>
    <w:multiLevelType w:val="hybridMultilevel"/>
    <w:tmpl w:val="42B2097C"/>
    <w:lvl w:ilvl="0" w:tplc="BF9EB8A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B4A"/>
    <w:multiLevelType w:val="hybridMultilevel"/>
    <w:tmpl w:val="344E147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A504A"/>
    <w:multiLevelType w:val="hybridMultilevel"/>
    <w:tmpl w:val="5E2A00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3BBD"/>
    <w:multiLevelType w:val="hybridMultilevel"/>
    <w:tmpl w:val="12048E7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0644B"/>
    <w:multiLevelType w:val="hybridMultilevel"/>
    <w:tmpl w:val="A7D05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20EBF"/>
    <w:multiLevelType w:val="hybridMultilevel"/>
    <w:tmpl w:val="E0EC6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42E35"/>
    <w:multiLevelType w:val="hybridMultilevel"/>
    <w:tmpl w:val="D85A7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C70B71"/>
    <w:multiLevelType w:val="hybridMultilevel"/>
    <w:tmpl w:val="59BC0AB4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B6844"/>
    <w:multiLevelType w:val="hybridMultilevel"/>
    <w:tmpl w:val="6DE8C05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95019"/>
    <w:multiLevelType w:val="hybridMultilevel"/>
    <w:tmpl w:val="35707CD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05308"/>
    <w:multiLevelType w:val="hybridMultilevel"/>
    <w:tmpl w:val="9DEA91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1B2A51"/>
    <w:multiLevelType w:val="hybridMultilevel"/>
    <w:tmpl w:val="38904158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33"/>
  </w:num>
  <w:num w:numId="4">
    <w:abstractNumId w:val="25"/>
  </w:num>
  <w:num w:numId="5">
    <w:abstractNumId w:val="2"/>
  </w:num>
  <w:num w:numId="6">
    <w:abstractNumId w:val="32"/>
  </w:num>
  <w:num w:numId="7">
    <w:abstractNumId w:val="10"/>
  </w:num>
  <w:num w:numId="8">
    <w:abstractNumId w:val="27"/>
  </w:num>
  <w:num w:numId="9">
    <w:abstractNumId w:val="39"/>
  </w:num>
  <w:num w:numId="10">
    <w:abstractNumId w:val="11"/>
  </w:num>
  <w:num w:numId="11">
    <w:abstractNumId w:val="38"/>
  </w:num>
  <w:num w:numId="12">
    <w:abstractNumId w:val="21"/>
  </w:num>
  <w:num w:numId="13">
    <w:abstractNumId w:val="22"/>
  </w:num>
  <w:num w:numId="14">
    <w:abstractNumId w:val="14"/>
  </w:num>
  <w:num w:numId="15">
    <w:abstractNumId w:val="35"/>
  </w:num>
  <w:num w:numId="16">
    <w:abstractNumId w:val="12"/>
  </w:num>
  <w:num w:numId="17">
    <w:abstractNumId w:val="17"/>
  </w:num>
  <w:num w:numId="18">
    <w:abstractNumId w:val="42"/>
  </w:num>
  <w:num w:numId="19">
    <w:abstractNumId w:val="6"/>
  </w:num>
  <w:num w:numId="20">
    <w:abstractNumId w:val="31"/>
  </w:num>
  <w:num w:numId="21">
    <w:abstractNumId w:val="5"/>
  </w:num>
  <w:num w:numId="22">
    <w:abstractNumId w:val="40"/>
  </w:num>
  <w:num w:numId="23">
    <w:abstractNumId w:val="20"/>
  </w:num>
  <w:num w:numId="24">
    <w:abstractNumId w:val="7"/>
  </w:num>
  <w:num w:numId="25">
    <w:abstractNumId w:val="43"/>
  </w:num>
  <w:num w:numId="26">
    <w:abstractNumId w:val="3"/>
  </w:num>
  <w:num w:numId="27">
    <w:abstractNumId w:val="29"/>
  </w:num>
  <w:num w:numId="28">
    <w:abstractNumId w:val="19"/>
  </w:num>
  <w:num w:numId="29">
    <w:abstractNumId w:val="8"/>
  </w:num>
  <w:num w:numId="30">
    <w:abstractNumId w:val="41"/>
  </w:num>
  <w:num w:numId="31">
    <w:abstractNumId w:val="26"/>
  </w:num>
  <w:num w:numId="32">
    <w:abstractNumId w:val="44"/>
  </w:num>
  <w:num w:numId="33">
    <w:abstractNumId w:val="15"/>
  </w:num>
  <w:num w:numId="34">
    <w:abstractNumId w:val="30"/>
  </w:num>
  <w:num w:numId="35">
    <w:abstractNumId w:val="4"/>
  </w:num>
  <w:num w:numId="36">
    <w:abstractNumId w:val="37"/>
  </w:num>
  <w:num w:numId="37">
    <w:abstractNumId w:val="23"/>
  </w:num>
  <w:num w:numId="38">
    <w:abstractNumId w:val="45"/>
  </w:num>
  <w:num w:numId="39">
    <w:abstractNumId w:val="1"/>
  </w:num>
  <w:num w:numId="40">
    <w:abstractNumId w:val="18"/>
  </w:num>
  <w:num w:numId="41">
    <w:abstractNumId w:val="9"/>
  </w:num>
  <w:num w:numId="42">
    <w:abstractNumId w:val="0"/>
  </w:num>
  <w:num w:numId="43">
    <w:abstractNumId w:val="13"/>
  </w:num>
  <w:num w:numId="44">
    <w:abstractNumId w:val="28"/>
  </w:num>
  <w:num w:numId="45">
    <w:abstractNumId w:val="3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C4966"/>
    <w:rsid w:val="001E3C5A"/>
    <w:rsid w:val="002B1122"/>
    <w:rsid w:val="003D14AA"/>
    <w:rsid w:val="003F777A"/>
    <w:rsid w:val="00424448"/>
    <w:rsid w:val="004400F5"/>
    <w:rsid w:val="004A1B5E"/>
    <w:rsid w:val="004B7FD6"/>
    <w:rsid w:val="00562D64"/>
    <w:rsid w:val="005A48A8"/>
    <w:rsid w:val="00620049"/>
    <w:rsid w:val="00635F0B"/>
    <w:rsid w:val="00671622"/>
    <w:rsid w:val="00700197"/>
    <w:rsid w:val="00715393"/>
    <w:rsid w:val="0077182C"/>
    <w:rsid w:val="00834A62"/>
    <w:rsid w:val="008908E3"/>
    <w:rsid w:val="008B3CF4"/>
    <w:rsid w:val="009142D3"/>
    <w:rsid w:val="009A32D0"/>
    <w:rsid w:val="009B1641"/>
    <w:rsid w:val="00B64F63"/>
    <w:rsid w:val="00BB44BE"/>
    <w:rsid w:val="00BD65DD"/>
    <w:rsid w:val="00C467DE"/>
    <w:rsid w:val="00CF0F3E"/>
    <w:rsid w:val="00DA1663"/>
    <w:rsid w:val="00DC402D"/>
    <w:rsid w:val="00E17094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ue-christus.com/numero/face-au-decouragement-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6</cp:revision>
  <cp:lastPrinted>2017-01-23T13:42:00Z</cp:lastPrinted>
  <dcterms:created xsi:type="dcterms:W3CDTF">2017-01-27T08:41:00Z</dcterms:created>
  <dcterms:modified xsi:type="dcterms:W3CDTF">2017-01-27T09:00:00Z</dcterms:modified>
</cp:coreProperties>
</file>